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1F77F9D4" wp14:paraId="2C078E63" wp14:textId="2648F11D">
      <w:pPr>
        <w:rPr>
          <w:b w:val="1"/>
          <w:bCs w:val="1"/>
          <w:sz w:val="32"/>
          <w:szCs w:val="32"/>
        </w:rPr>
      </w:pPr>
      <w:r w:rsidRPr="1F77F9D4" w:rsidR="3642298E">
        <w:rPr>
          <w:b w:val="1"/>
          <w:bCs w:val="1"/>
          <w:sz w:val="32"/>
          <w:szCs w:val="32"/>
        </w:rPr>
        <w:t>RAFT Leadership Call April 2024 Imposter Syndrome</w:t>
      </w:r>
    </w:p>
    <w:p w:rsidR="3642298E" w:rsidP="1F77F9D4" w:rsidRDefault="3642298E" w14:paraId="2389CDA9" w14:textId="1DBEB4E9">
      <w:pPr>
        <w:pStyle w:val="Normal"/>
        <w:rPr>
          <w:b w:val="0"/>
          <w:bCs w:val="0"/>
          <w:sz w:val="24"/>
          <w:szCs w:val="24"/>
        </w:rPr>
      </w:pPr>
      <w:r w:rsidRPr="1F77F9D4" w:rsidR="3642298E">
        <w:rPr>
          <w:b w:val="1"/>
          <w:bCs w:val="1"/>
          <w:sz w:val="24"/>
          <w:szCs w:val="24"/>
        </w:rPr>
        <w:t>Imposter Syndrome:</w:t>
      </w:r>
      <w:r w:rsidRPr="1F77F9D4" w:rsidR="3642298E">
        <w:rPr>
          <w:b w:val="0"/>
          <w:bCs w:val="0"/>
          <w:sz w:val="24"/>
          <w:szCs w:val="24"/>
        </w:rPr>
        <w:t xml:space="preserve"> </w:t>
      </w:r>
    </w:p>
    <w:p w:rsidR="29F02B92" w:rsidP="1F77F9D4" w:rsidRDefault="29F02B92" w14:paraId="759F47FD" w14:textId="39696991">
      <w:pPr>
        <w:pStyle w:val="ListParagraph"/>
        <w:numPr>
          <w:ilvl w:val="0"/>
          <w:numId w:val="1"/>
        </w:numPr>
        <w:rPr>
          <w:b w:val="0"/>
          <w:bCs w:val="0"/>
          <w:sz w:val="24"/>
          <w:szCs w:val="24"/>
        </w:rPr>
      </w:pPr>
      <w:r w:rsidRPr="1F77F9D4" w:rsidR="29F02B92">
        <w:rPr>
          <w:b w:val="0"/>
          <w:bCs w:val="0"/>
          <w:sz w:val="24"/>
          <w:szCs w:val="24"/>
        </w:rPr>
        <w:t xml:space="preserve">a persistent </w:t>
      </w:r>
      <w:r w:rsidRPr="1F77F9D4" w:rsidR="3ED8F075">
        <w:rPr>
          <w:b w:val="0"/>
          <w:bCs w:val="0"/>
          <w:sz w:val="24"/>
          <w:szCs w:val="24"/>
        </w:rPr>
        <w:t>internalized</w:t>
      </w:r>
      <w:r w:rsidRPr="1F77F9D4" w:rsidR="29F02B92">
        <w:rPr>
          <w:b w:val="0"/>
          <w:bCs w:val="0"/>
          <w:sz w:val="24"/>
          <w:szCs w:val="24"/>
        </w:rPr>
        <w:t xml:space="preserve"> fear of being exposed as a fraud as</w:t>
      </w:r>
      <w:r w:rsidRPr="1F77F9D4" w:rsidR="3642298E">
        <w:rPr>
          <w:b w:val="0"/>
          <w:bCs w:val="0"/>
          <w:sz w:val="24"/>
          <w:szCs w:val="24"/>
        </w:rPr>
        <w:t xml:space="preserve"> you doubt your skills, talents, and accomplishments</w:t>
      </w:r>
      <w:r w:rsidRPr="1F77F9D4" w:rsidR="1EABF2E5">
        <w:rPr>
          <w:b w:val="0"/>
          <w:bCs w:val="0"/>
          <w:sz w:val="24"/>
          <w:szCs w:val="24"/>
        </w:rPr>
        <w:t>. Even when you are successful these doubts persist.</w:t>
      </w:r>
      <w:r w:rsidRPr="1F77F9D4" w:rsidR="1184F324">
        <w:rPr>
          <w:b w:val="0"/>
          <w:bCs w:val="0"/>
          <w:sz w:val="24"/>
          <w:szCs w:val="24"/>
        </w:rPr>
        <w:t xml:space="preserve"> (Wikipedia)</w:t>
      </w:r>
      <w:r w:rsidRPr="1F77F9D4" w:rsidR="1205BDA1">
        <w:rPr>
          <w:b w:val="0"/>
          <w:bCs w:val="0"/>
          <w:sz w:val="24"/>
          <w:szCs w:val="24"/>
        </w:rPr>
        <w:t xml:space="preserve"> </w:t>
      </w:r>
    </w:p>
    <w:p w:rsidR="1205BDA1" w:rsidP="1F77F9D4" w:rsidRDefault="1205BDA1" w14:paraId="5F8D32A7" w14:textId="6303188E">
      <w:pPr>
        <w:pStyle w:val="ListParagraph"/>
        <w:numPr>
          <w:ilvl w:val="0"/>
          <w:numId w:val="1"/>
        </w:numPr>
        <w:rPr>
          <w:b w:val="0"/>
          <w:bCs w:val="0"/>
          <w:sz w:val="24"/>
          <w:szCs w:val="24"/>
        </w:rPr>
      </w:pPr>
      <w:r w:rsidRPr="1F77F9D4" w:rsidR="1205BDA1">
        <w:rPr>
          <w:b w:val="0"/>
          <w:bCs w:val="0"/>
          <w:sz w:val="24"/>
          <w:szCs w:val="24"/>
        </w:rPr>
        <w:t xml:space="preserve">Feeling anxious and not experiencing internal success despite being </w:t>
      </w:r>
      <w:r w:rsidRPr="1F77F9D4" w:rsidR="1205BDA1">
        <w:rPr>
          <w:b w:val="0"/>
          <w:bCs w:val="0"/>
          <w:sz w:val="24"/>
          <w:szCs w:val="24"/>
        </w:rPr>
        <w:t>high-performing</w:t>
      </w:r>
      <w:r w:rsidRPr="1F77F9D4" w:rsidR="1205BDA1">
        <w:rPr>
          <w:b w:val="0"/>
          <w:bCs w:val="0"/>
          <w:sz w:val="24"/>
          <w:szCs w:val="24"/>
        </w:rPr>
        <w:t xml:space="preserve"> in external ways. </w:t>
      </w:r>
      <w:r w:rsidRPr="1F77F9D4" w:rsidR="783EA68D">
        <w:rPr>
          <w:b w:val="0"/>
          <w:bCs w:val="0"/>
          <w:sz w:val="24"/>
          <w:szCs w:val="24"/>
        </w:rPr>
        <w:t>(</w:t>
      </w:r>
      <w:r w:rsidRPr="1F77F9D4" w:rsidR="783EA68D">
        <w:rPr>
          <w:b w:val="0"/>
          <w:bCs w:val="0"/>
          <w:sz w:val="24"/>
          <w:szCs w:val="24"/>
        </w:rPr>
        <w:t>BetterUp</w:t>
      </w:r>
      <w:r w:rsidRPr="1F77F9D4" w:rsidR="783EA68D">
        <w:rPr>
          <w:b w:val="0"/>
          <w:bCs w:val="0"/>
          <w:sz w:val="24"/>
          <w:szCs w:val="24"/>
        </w:rPr>
        <w:t>)</w:t>
      </w:r>
    </w:p>
    <w:p w:rsidR="2434842E" w:rsidP="1F77F9D4" w:rsidRDefault="2434842E" w14:paraId="1C211A64" w14:textId="6BB91BEB">
      <w:pPr>
        <w:pStyle w:val="ListParagraph"/>
        <w:numPr>
          <w:ilvl w:val="0"/>
          <w:numId w:val="1"/>
        </w:numPr>
        <w:rPr>
          <w:b w:val="0"/>
          <w:bCs w:val="0"/>
          <w:sz w:val="24"/>
          <w:szCs w:val="24"/>
        </w:rPr>
      </w:pPr>
      <w:r w:rsidRPr="488E6E15" w:rsidR="2434842E">
        <w:rPr>
          <w:b w:val="0"/>
          <w:bCs w:val="0"/>
          <w:sz w:val="24"/>
          <w:szCs w:val="24"/>
        </w:rPr>
        <w:t xml:space="preserve">People who struggle with imposter </w:t>
      </w:r>
      <w:r w:rsidRPr="488E6E15" w:rsidR="2434842E">
        <w:rPr>
          <w:b w:val="0"/>
          <w:bCs w:val="0"/>
          <w:sz w:val="24"/>
          <w:szCs w:val="24"/>
        </w:rPr>
        <w:t>syndrom</w:t>
      </w:r>
      <w:r w:rsidRPr="488E6E15" w:rsidR="1C81A30D">
        <w:rPr>
          <w:b w:val="0"/>
          <w:bCs w:val="0"/>
          <w:sz w:val="24"/>
          <w:szCs w:val="24"/>
        </w:rPr>
        <w:t>e</w:t>
      </w:r>
      <w:r w:rsidRPr="488E6E15" w:rsidR="2434842E">
        <w:rPr>
          <w:b w:val="0"/>
          <w:bCs w:val="0"/>
          <w:sz w:val="24"/>
          <w:szCs w:val="24"/>
        </w:rPr>
        <w:t xml:space="preserve"> believe they are undeserving of their achievements. They feel they </w:t>
      </w:r>
      <w:r w:rsidRPr="488E6E15" w:rsidR="2434842E">
        <w:rPr>
          <w:b w:val="0"/>
          <w:bCs w:val="0"/>
          <w:sz w:val="24"/>
          <w:szCs w:val="24"/>
        </w:rPr>
        <w:t>aren’t</w:t>
      </w:r>
      <w:r w:rsidRPr="488E6E15" w:rsidR="2434842E">
        <w:rPr>
          <w:b w:val="0"/>
          <w:bCs w:val="0"/>
          <w:sz w:val="24"/>
          <w:szCs w:val="24"/>
        </w:rPr>
        <w:t xml:space="preserve"> as competent or intelligent as others might think, and that soon people will discover the truth. Often linked to perfectionism. (</w:t>
      </w:r>
      <w:r w:rsidRPr="488E6E15" w:rsidR="41A7A9D6">
        <w:rPr>
          <w:b w:val="0"/>
          <w:bCs w:val="0"/>
          <w:sz w:val="24"/>
          <w:szCs w:val="24"/>
        </w:rPr>
        <w:t>Psychology Today)</w:t>
      </w:r>
    </w:p>
    <w:p w:rsidR="5D5384F0" w:rsidP="1F77F9D4" w:rsidRDefault="5D5384F0" w14:paraId="00A9ED3D" w14:textId="7C36BC50">
      <w:pPr>
        <w:pStyle w:val="ListParagraph"/>
        <w:numPr>
          <w:ilvl w:val="0"/>
          <w:numId w:val="1"/>
        </w:numPr>
        <w:rPr>
          <w:b w:val="0"/>
          <w:bCs w:val="0"/>
          <w:sz w:val="24"/>
          <w:szCs w:val="24"/>
        </w:rPr>
      </w:pPr>
      <w:r w:rsidRPr="1F77F9D4" w:rsidR="5D5384F0">
        <w:rPr>
          <w:b w:val="0"/>
          <w:bCs w:val="0"/>
          <w:sz w:val="24"/>
          <w:szCs w:val="24"/>
        </w:rPr>
        <w:t>The stories we tell ourselves about not being enough</w:t>
      </w:r>
    </w:p>
    <w:p w:rsidR="23219FF8" w:rsidP="1F77F9D4" w:rsidRDefault="23219FF8" w14:paraId="4DAAC3B6" w14:textId="3911F7FF">
      <w:pPr>
        <w:pStyle w:val="Normal"/>
        <w:rPr>
          <w:b w:val="0"/>
          <w:bCs w:val="0"/>
          <w:sz w:val="24"/>
          <w:szCs w:val="24"/>
        </w:rPr>
      </w:pPr>
      <w:r w:rsidRPr="1F77F9D4" w:rsidR="23219FF8">
        <w:rPr>
          <w:b w:val="1"/>
          <w:bCs w:val="1"/>
          <w:sz w:val="24"/>
          <w:szCs w:val="24"/>
        </w:rPr>
        <w:t>Causes of Imposter Syndrome</w:t>
      </w:r>
    </w:p>
    <w:p w:rsidR="23219FF8" w:rsidP="1F77F9D4" w:rsidRDefault="23219FF8" w14:paraId="6684E198" w14:textId="04CC7ADB">
      <w:pPr>
        <w:pStyle w:val="ListParagraph"/>
        <w:numPr>
          <w:ilvl w:val="0"/>
          <w:numId w:val="5"/>
        </w:numPr>
        <w:rPr>
          <w:b w:val="0"/>
          <w:bCs w:val="0"/>
          <w:sz w:val="24"/>
          <w:szCs w:val="24"/>
        </w:rPr>
      </w:pPr>
      <w:r w:rsidRPr="1F77F9D4" w:rsidR="23219FF8">
        <w:rPr>
          <w:b w:val="0"/>
          <w:bCs w:val="0"/>
          <w:sz w:val="24"/>
          <w:szCs w:val="24"/>
        </w:rPr>
        <w:t>Struggle with feeling effective</w:t>
      </w:r>
    </w:p>
    <w:p w:rsidR="23219FF8" w:rsidP="1F77F9D4" w:rsidRDefault="23219FF8" w14:paraId="7DC11A5E" w14:textId="779A2C37">
      <w:pPr>
        <w:pStyle w:val="ListParagraph"/>
        <w:numPr>
          <w:ilvl w:val="0"/>
          <w:numId w:val="5"/>
        </w:numPr>
        <w:rPr>
          <w:b w:val="0"/>
          <w:bCs w:val="0"/>
          <w:sz w:val="24"/>
          <w:szCs w:val="24"/>
        </w:rPr>
      </w:pPr>
      <w:r w:rsidRPr="1F77F9D4" w:rsidR="23219FF8">
        <w:rPr>
          <w:b w:val="0"/>
          <w:bCs w:val="0"/>
          <w:sz w:val="24"/>
          <w:szCs w:val="24"/>
        </w:rPr>
        <w:t>Perfectionism</w:t>
      </w:r>
    </w:p>
    <w:p w:rsidR="08A07141" w:rsidP="1F77F9D4" w:rsidRDefault="08A07141" w14:paraId="24D6ED51" w14:textId="25FD7FC8">
      <w:pPr>
        <w:pStyle w:val="ListParagraph"/>
        <w:numPr>
          <w:ilvl w:val="0"/>
          <w:numId w:val="5"/>
        </w:numPr>
        <w:rPr>
          <w:b w:val="0"/>
          <w:bCs w:val="0"/>
          <w:sz w:val="24"/>
          <w:szCs w:val="24"/>
        </w:rPr>
      </w:pPr>
      <w:r w:rsidRPr="1F77F9D4" w:rsidR="08A07141">
        <w:rPr>
          <w:b w:val="0"/>
          <w:bCs w:val="0"/>
          <w:sz w:val="24"/>
          <w:szCs w:val="24"/>
        </w:rPr>
        <w:t>age</w:t>
      </w:r>
    </w:p>
    <w:p w:rsidR="23219FF8" w:rsidP="1F77F9D4" w:rsidRDefault="23219FF8" w14:paraId="460DAE11" w14:textId="5807AE92">
      <w:pPr>
        <w:pStyle w:val="ListParagraph"/>
        <w:numPr>
          <w:ilvl w:val="0"/>
          <w:numId w:val="5"/>
        </w:numPr>
        <w:rPr>
          <w:b w:val="0"/>
          <w:bCs w:val="0"/>
          <w:sz w:val="24"/>
          <w:szCs w:val="24"/>
        </w:rPr>
      </w:pPr>
      <w:r w:rsidRPr="1F77F9D4" w:rsidR="23219FF8">
        <w:rPr>
          <w:b w:val="0"/>
          <w:bCs w:val="0"/>
          <w:sz w:val="24"/>
          <w:szCs w:val="24"/>
        </w:rPr>
        <w:t xml:space="preserve">Anxiety, emotional </w:t>
      </w:r>
      <w:r w:rsidRPr="1F77F9D4" w:rsidR="23219FF8">
        <w:rPr>
          <w:b w:val="0"/>
          <w:bCs w:val="0"/>
          <w:sz w:val="24"/>
          <w:szCs w:val="24"/>
        </w:rPr>
        <w:t>instability, s</w:t>
      </w:r>
      <w:r w:rsidRPr="1F77F9D4" w:rsidR="23219FF8">
        <w:rPr>
          <w:b w:val="0"/>
          <w:bCs w:val="0"/>
          <w:sz w:val="24"/>
          <w:szCs w:val="24"/>
        </w:rPr>
        <w:t>elf-doubt, depression</w:t>
      </w:r>
    </w:p>
    <w:p w:rsidR="23219FF8" w:rsidP="1F77F9D4" w:rsidRDefault="23219FF8" w14:paraId="0F05BE6C" w14:textId="510668BA">
      <w:pPr>
        <w:pStyle w:val="ListParagraph"/>
        <w:numPr>
          <w:ilvl w:val="0"/>
          <w:numId w:val="5"/>
        </w:numPr>
        <w:rPr>
          <w:b w:val="0"/>
          <w:bCs w:val="0"/>
          <w:sz w:val="24"/>
          <w:szCs w:val="24"/>
        </w:rPr>
      </w:pPr>
      <w:r w:rsidRPr="1F77F9D4" w:rsidR="23219FF8">
        <w:rPr>
          <w:b w:val="0"/>
          <w:bCs w:val="0"/>
          <w:sz w:val="24"/>
          <w:szCs w:val="24"/>
        </w:rPr>
        <w:t>Culture and environment</w:t>
      </w:r>
    </w:p>
    <w:p w:rsidR="23219FF8" w:rsidP="1F77F9D4" w:rsidRDefault="23219FF8" w14:paraId="15CE6999" w14:textId="72D9DE14">
      <w:pPr>
        <w:pStyle w:val="ListParagraph"/>
        <w:numPr>
          <w:ilvl w:val="0"/>
          <w:numId w:val="5"/>
        </w:numPr>
        <w:rPr>
          <w:b w:val="0"/>
          <w:bCs w:val="0"/>
          <w:sz w:val="24"/>
          <w:szCs w:val="24"/>
        </w:rPr>
      </w:pPr>
      <w:r w:rsidRPr="1F77F9D4" w:rsidR="23219FF8">
        <w:rPr>
          <w:b w:val="0"/>
          <w:bCs w:val="0"/>
          <w:sz w:val="24"/>
          <w:szCs w:val="24"/>
        </w:rPr>
        <w:t>Family dynamics</w:t>
      </w:r>
    </w:p>
    <w:p w:rsidR="23219FF8" w:rsidP="1F77F9D4" w:rsidRDefault="23219FF8" w14:paraId="7BE1B9A6" w14:textId="30A02001">
      <w:pPr>
        <w:pStyle w:val="ListParagraph"/>
        <w:numPr>
          <w:ilvl w:val="0"/>
          <w:numId w:val="5"/>
        </w:numPr>
        <w:rPr>
          <w:b w:val="0"/>
          <w:bCs w:val="0"/>
          <w:sz w:val="24"/>
          <w:szCs w:val="24"/>
        </w:rPr>
      </w:pPr>
      <w:r w:rsidRPr="1F77F9D4" w:rsidR="23219FF8">
        <w:rPr>
          <w:b w:val="0"/>
          <w:bCs w:val="0"/>
          <w:sz w:val="24"/>
          <w:szCs w:val="24"/>
        </w:rPr>
        <w:t>Past experiences/trauma</w:t>
      </w:r>
    </w:p>
    <w:p w:rsidR="23219FF8" w:rsidP="1F77F9D4" w:rsidRDefault="23219FF8" w14:paraId="3C6BB1B8" w14:textId="65E783B1">
      <w:pPr>
        <w:pStyle w:val="ListParagraph"/>
        <w:numPr>
          <w:ilvl w:val="0"/>
          <w:numId w:val="5"/>
        </w:numPr>
        <w:rPr>
          <w:b w:val="0"/>
          <w:bCs w:val="0"/>
          <w:sz w:val="24"/>
          <w:szCs w:val="24"/>
        </w:rPr>
      </w:pPr>
      <w:r w:rsidRPr="1F77F9D4" w:rsidR="23219FF8">
        <w:rPr>
          <w:b w:val="0"/>
          <w:bCs w:val="0"/>
          <w:sz w:val="24"/>
          <w:szCs w:val="24"/>
        </w:rPr>
        <w:t>Interpersonal trauma involving a lack of safety or support in past relationships</w:t>
      </w:r>
      <w:r w:rsidRPr="1F77F9D4" w:rsidR="23A02EE2">
        <w:rPr>
          <w:b w:val="0"/>
          <w:bCs w:val="0"/>
          <w:sz w:val="24"/>
          <w:szCs w:val="24"/>
        </w:rPr>
        <w:t xml:space="preserve"> (ACE)</w:t>
      </w:r>
    </w:p>
    <w:p w:rsidR="3C1CBAB6" w:rsidP="1F77F9D4" w:rsidRDefault="3C1CBAB6" w14:paraId="6DE91A1A" w14:textId="4ECBA61A">
      <w:pPr>
        <w:pStyle w:val="ListParagraph"/>
        <w:numPr>
          <w:ilvl w:val="0"/>
          <w:numId w:val="5"/>
        </w:numPr>
        <w:rPr>
          <w:b w:val="0"/>
          <w:bCs w:val="0"/>
          <w:sz w:val="24"/>
          <w:szCs w:val="24"/>
        </w:rPr>
      </w:pPr>
      <w:r w:rsidRPr="1F77F9D4" w:rsidR="3C1CBAB6">
        <w:rPr>
          <w:b w:val="0"/>
          <w:bCs w:val="0"/>
          <w:sz w:val="24"/>
          <w:szCs w:val="24"/>
        </w:rPr>
        <w:t>ADHD</w:t>
      </w:r>
    </w:p>
    <w:p w:rsidR="1F77F9D4" w:rsidP="1F77F9D4" w:rsidRDefault="1F77F9D4" w14:paraId="68EE8936" w14:textId="33FD2C29">
      <w:pPr>
        <w:pStyle w:val="Normal"/>
        <w:ind w:left="0"/>
        <w:rPr>
          <w:b w:val="0"/>
          <w:bCs w:val="0"/>
          <w:sz w:val="24"/>
          <w:szCs w:val="24"/>
        </w:rPr>
      </w:pPr>
    </w:p>
    <w:p w:rsidR="07071D03" w:rsidP="1F77F9D4" w:rsidRDefault="07071D03" w14:paraId="1073404C" w14:textId="09FD3D25">
      <w:pPr>
        <w:pStyle w:val="Normal"/>
        <w:rPr>
          <w:b w:val="0"/>
          <w:bCs w:val="0"/>
          <w:sz w:val="24"/>
          <w:szCs w:val="24"/>
        </w:rPr>
      </w:pPr>
      <w:r w:rsidRPr="1F77F9D4" w:rsidR="07071D03">
        <w:rPr>
          <w:b w:val="0"/>
          <w:bCs w:val="0"/>
          <w:sz w:val="24"/>
          <w:szCs w:val="24"/>
        </w:rPr>
        <w:t>Imposter syndrome is more prevalent in women, and specifically women of color.</w:t>
      </w:r>
    </w:p>
    <w:p w:rsidR="3D40A30E" w:rsidP="1F77F9D4" w:rsidRDefault="3D40A30E" w14:paraId="2D404DBE" w14:textId="2F7A28C3">
      <w:pPr>
        <w:pStyle w:val="Normal"/>
        <w:rPr>
          <w:b w:val="0"/>
          <w:bCs w:val="0"/>
          <w:sz w:val="24"/>
          <w:szCs w:val="24"/>
        </w:rPr>
      </w:pPr>
      <w:r w:rsidRPr="1F77F9D4" w:rsidR="3D40A30E">
        <w:rPr>
          <w:b w:val="1"/>
          <w:bCs w:val="1"/>
          <w:sz w:val="24"/>
          <w:szCs w:val="24"/>
        </w:rPr>
        <w:t>Books:</w:t>
      </w:r>
    </w:p>
    <w:p w:rsidR="3D40A30E" w:rsidP="1F77F9D4" w:rsidRDefault="3D40A30E" w14:paraId="469DB30F" w14:textId="55F91EA5">
      <w:pPr>
        <w:pStyle w:val="Normal"/>
        <w:rPr>
          <w:b w:val="0"/>
          <w:bCs w:val="0"/>
          <w:sz w:val="24"/>
          <w:szCs w:val="24"/>
        </w:rPr>
      </w:pPr>
      <w:r w:rsidRPr="1F77F9D4" w:rsidR="3D40A30E">
        <w:rPr>
          <w:b w:val="0"/>
          <w:bCs w:val="0"/>
          <w:sz w:val="24"/>
          <w:szCs w:val="24"/>
        </w:rPr>
        <w:t>Song of Significance – Seth Godin</w:t>
      </w:r>
    </w:p>
    <w:p w:rsidR="5038116F" w:rsidP="1F77F9D4" w:rsidRDefault="5038116F" w14:paraId="2BE1EFA0" w14:textId="13C94DE9">
      <w:pPr>
        <w:pStyle w:val="Normal"/>
        <w:rPr>
          <w:b w:val="0"/>
          <w:bCs w:val="0"/>
          <w:sz w:val="24"/>
          <w:szCs w:val="24"/>
        </w:rPr>
      </w:pPr>
      <w:r w:rsidRPr="1F77F9D4" w:rsidR="5038116F">
        <w:rPr>
          <w:b w:val="0"/>
          <w:bCs w:val="0"/>
          <w:sz w:val="24"/>
          <w:szCs w:val="24"/>
        </w:rPr>
        <w:t>Meditations – Marcus Aurelius</w:t>
      </w:r>
    </w:p>
    <w:p w:rsidR="0AAF9416" w:rsidP="1F77F9D4" w:rsidRDefault="0AAF9416" w14:paraId="4AE75790" w14:textId="576E47FF">
      <w:pPr>
        <w:pStyle w:val="Normal"/>
        <w:rPr>
          <w:b w:val="0"/>
          <w:bCs w:val="0"/>
          <w:sz w:val="24"/>
          <w:szCs w:val="24"/>
        </w:rPr>
      </w:pPr>
      <w:r w:rsidRPr="1F77F9D4" w:rsidR="0AAF9416">
        <w:rPr>
          <w:b w:val="0"/>
          <w:bCs w:val="0"/>
          <w:sz w:val="24"/>
          <w:szCs w:val="24"/>
        </w:rPr>
        <w:t>The Creative Habit: Learn it and use it for life – Twyla Tharp</w:t>
      </w:r>
    </w:p>
    <w:p w:rsidR="626ED141" w:rsidP="1F77F9D4" w:rsidRDefault="626ED141" w14:paraId="68C9EE4A" w14:textId="2027AF0F">
      <w:pPr>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1F77F9D4" w:rsidR="626ED141">
        <w:rPr>
          <w:rFonts w:ascii="Segoe UI" w:hAnsi="Segoe UI" w:eastAsia="Segoe UI" w:cs="Segoe UI"/>
          <w:b w:val="1"/>
          <w:bCs w:val="1"/>
          <w:i w:val="0"/>
          <w:iCs w:val="0"/>
          <w:caps w:val="0"/>
          <w:smallCaps w:val="0"/>
          <w:noProof w:val="0"/>
          <w:color w:val="000000" w:themeColor="text1" w:themeTint="FF" w:themeShade="FF"/>
          <w:sz w:val="28"/>
          <w:szCs w:val="28"/>
          <w:lang w:val="en-CA"/>
        </w:rPr>
        <w:t>Displacement</w:t>
      </w:r>
    </w:p>
    <w:p w:rsidR="626ED141" w:rsidP="1F77F9D4" w:rsidRDefault="626ED141" w14:paraId="2C5D818E" w14:textId="1C9D46C2">
      <w:pPr>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F77F9D4" w:rsidR="626ED141">
        <w:rPr>
          <w:rFonts w:ascii="Segoe UI" w:hAnsi="Segoe UI" w:eastAsia="Segoe UI" w:cs="Segoe UI"/>
          <w:b w:val="0"/>
          <w:bCs w:val="0"/>
          <w:i w:val="0"/>
          <w:iCs w:val="0"/>
          <w:caps w:val="0"/>
          <w:smallCaps w:val="0"/>
          <w:noProof w:val="0"/>
          <w:color w:val="000000" w:themeColor="text1" w:themeTint="FF" w:themeShade="FF"/>
          <w:sz w:val="22"/>
          <w:szCs w:val="22"/>
          <w:lang w:val="en-CA"/>
        </w:rPr>
        <w:t>You only have a set amount of time each day to get everything done, with your work, and in your life. This means that every time you add something to your day/week/month/year, something else is getting pushed back, or knocked completely off your list. This is “displacement” the idea that when you add something, something else gets pushed off your list until later, or completely disappears (until much later when it often pops up as a now urgent task).</w:t>
      </w:r>
    </w:p>
    <w:p w:rsidR="626ED141" w:rsidP="1F77F9D4" w:rsidRDefault="626ED141" w14:paraId="159A3492" w14:textId="361522B0">
      <w:pPr>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F77F9D4" w:rsidR="626ED141">
        <w:rPr>
          <w:rFonts w:ascii="Segoe UI" w:hAnsi="Segoe UI" w:eastAsia="Segoe UI" w:cs="Segoe UI"/>
          <w:b w:val="0"/>
          <w:bCs w:val="0"/>
          <w:i w:val="0"/>
          <w:iCs w:val="0"/>
          <w:caps w:val="0"/>
          <w:smallCaps w:val="0"/>
          <w:noProof w:val="0"/>
          <w:color w:val="000000" w:themeColor="text1" w:themeTint="FF" w:themeShade="FF"/>
          <w:sz w:val="22"/>
          <w:szCs w:val="22"/>
          <w:lang w:val="en-CA"/>
        </w:rPr>
        <w:t>Start tracking your displacements each day, which will help you compare what you think you did each day, versus what you actually did that day. This can be extremely helpful in fighting the “voices of doubt” that whisper that you are a bad leader, don’t get anything done during the day, are lazy, should be fired, etc.</w:t>
      </w:r>
    </w:p>
    <w:p w:rsidR="626ED141" w:rsidP="1F77F9D4" w:rsidRDefault="626ED141" w14:paraId="4166428D" w14:textId="5159790D">
      <w:pPr>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F77F9D4" w:rsidR="626ED141">
        <w:rPr>
          <w:rFonts w:ascii="Segoe UI" w:hAnsi="Segoe UI" w:eastAsia="Segoe UI" w:cs="Segoe UI"/>
          <w:b w:val="1"/>
          <w:bCs w:val="1"/>
          <w:i w:val="0"/>
          <w:iCs w:val="0"/>
          <w:caps w:val="0"/>
          <w:smallCaps w:val="0"/>
          <w:noProof w:val="0"/>
          <w:color w:val="000000" w:themeColor="text1" w:themeTint="FF" w:themeShade="FF"/>
          <w:sz w:val="22"/>
          <w:szCs w:val="22"/>
          <w:lang w:val="en-CA"/>
        </w:rPr>
        <w:t>Tracking displacement.</w:t>
      </w:r>
    </w:p>
    <w:p w:rsidR="626ED141" w:rsidP="1F77F9D4" w:rsidRDefault="626ED141" w14:paraId="4BA246C7" w14:textId="618A18B2">
      <w:pPr>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F77F9D4" w:rsidR="626ED141">
        <w:rPr>
          <w:rFonts w:ascii="Segoe UI" w:hAnsi="Segoe UI" w:eastAsia="Segoe UI" w:cs="Segoe UI"/>
          <w:b w:val="0"/>
          <w:bCs w:val="0"/>
          <w:i w:val="0"/>
          <w:iCs w:val="0"/>
          <w:caps w:val="0"/>
          <w:smallCaps w:val="0"/>
          <w:noProof w:val="0"/>
          <w:color w:val="000000" w:themeColor="text1" w:themeTint="FF" w:themeShade="FF"/>
          <w:sz w:val="22"/>
          <w:szCs w:val="22"/>
          <w:lang w:val="en-CA"/>
        </w:rPr>
        <w:t>If you already have a task list, add a second column. In this second column write out each task you carried out that day that wasn’t on your original schedule or task list. At the end of the day (or a time period of your choice) circle items on your task list that didn’t get done, and count the number of displacements in column number two. Realize you had a busy day, got lots done, it just wasn’t the work you had planned on doing.</w:t>
      </w:r>
    </w:p>
    <w:p w:rsidR="626ED141" w:rsidP="1F77F9D4" w:rsidRDefault="626ED141" w14:paraId="2BE58B14" w14:textId="2ACAD551">
      <w:pPr>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F77F9D4" w:rsidR="626ED141">
        <w:rPr>
          <w:rFonts w:ascii="Segoe UI" w:hAnsi="Segoe UI" w:eastAsia="Segoe UI" w:cs="Segoe UI"/>
          <w:b w:val="0"/>
          <w:bCs w:val="0"/>
          <w:i w:val="0"/>
          <w:iCs w:val="0"/>
          <w:caps w:val="0"/>
          <w:smallCaps w:val="0"/>
          <w:noProof w:val="0"/>
          <w:color w:val="000000" w:themeColor="text1" w:themeTint="FF" w:themeShade="FF"/>
          <w:sz w:val="22"/>
          <w:szCs w:val="22"/>
          <w:lang w:val="en-CA"/>
        </w:rPr>
        <w:t>Bonus: make a third column and track the amount of time spent on each task and each displacement to get a better idea of how much time you are putting towards displacements.</w:t>
      </w:r>
    </w:p>
    <w:p w:rsidR="5B038FC1" w:rsidP="1F77F9D4" w:rsidRDefault="5B038FC1" w14:paraId="78EA65F4" w14:textId="6DAB1096">
      <w:pPr>
        <w:pStyle w:val="Normal"/>
        <w:rPr>
          <w:b w:val="0"/>
          <w:bCs w:val="0"/>
          <w:sz w:val="24"/>
          <w:szCs w:val="24"/>
        </w:rPr>
      </w:pPr>
      <w:r w:rsidRPr="1F77F9D4" w:rsidR="5B038FC1">
        <w:rPr>
          <w:b w:val="1"/>
          <w:bCs w:val="1"/>
          <w:sz w:val="24"/>
          <w:szCs w:val="24"/>
        </w:rPr>
        <w:t>85% Capacity is the goal</w:t>
      </w:r>
    </w:p>
    <w:p w:rsidR="5B038FC1" w:rsidP="1F77F9D4" w:rsidRDefault="5B038FC1" w14:paraId="67B60B08" w14:textId="5DD22975">
      <w:pPr>
        <w:pStyle w:val="Normal"/>
        <w:rPr>
          <w:b w:val="0"/>
          <w:bCs w:val="0"/>
          <w:sz w:val="24"/>
          <w:szCs w:val="24"/>
        </w:rPr>
      </w:pPr>
      <w:r w:rsidRPr="1F77F9D4" w:rsidR="5B038FC1">
        <w:rPr>
          <w:b w:val="0"/>
          <w:bCs w:val="0"/>
          <w:sz w:val="24"/>
          <w:szCs w:val="24"/>
        </w:rPr>
        <w:t xml:space="preserve">If you are scheduling 100% of your time (or your team’s time) then you can be more susceptible to imposter syndrome. Scheduling 100% of your time leaves no room for emergent displacements: tasks, meetings, emergencies, etc that will take up your time. </w:t>
      </w:r>
    </w:p>
    <w:p w:rsidR="5B038FC1" w:rsidP="1F77F9D4" w:rsidRDefault="5B038FC1" w14:paraId="67A78577" w14:textId="10F5428C">
      <w:pPr>
        <w:pStyle w:val="Normal"/>
        <w:rPr>
          <w:b w:val="0"/>
          <w:bCs w:val="0"/>
          <w:sz w:val="24"/>
          <w:szCs w:val="24"/>
        </w:rPr>
      </w:pPr>
      <w:r w:rsidRPr="1F77F9D4" w:rsidR="5B038FC1">
        <w:rPr>
          <w:b w:val="0"/>
          <w:bCs w:val="0"/>
          <w:sz w:val="24"/>
          <w:szCs w:val="24"/>
        </w:rPr>
        <w:t>Aim to schedule 85% of your time and leave 15% of your time for these emergent displacements. As you track your time and displacements you may realize that your position requires you to leave even more time for displacements.</w:t>
      </w:r>
    </w:p>
    <w:p w:rsidR="1F77F9D4" w:rsidP="1F77F9D4" w:rsidRDefault="1F77F9D4" w14:paraId="5DADC337" w14:textId="6707C244">
      <w:pPr>
        <w:pStyle w:val="Normal"/>
        <w:rPr>
          <w:b w:val="0"/>
          <w:bCs w:val="0"/>
          <w:sz w:val="24"/>
          <w:szCs w:val="24"/>
        </w:rPr>
      </w:pPr>
    </w:p>
    <w:p w:rsidR="626ED141" w:rsidP="1F77F9D4" w:rsidRDefault="626ED141" w14:paraId="1E26AC89" w14:textId="3F25C276">
      <w:pPr>
        <w:pStyle w:val="Normal"/>
        <w:rPr>
          <w:b w:val="1"/>
          <w:bCs w:val="1"/>
          <w:sz w:val="28"/>
          <w:szCs w:val="28"/>
        </w:rPr>
      </w:pPr>
      <w:r w:rsidRPr="1F77F9D4" w:rsidR="626ED141">
        <w:rPr>
          <w:b w:val="1"/>
          <w:bCs w:val="1"/>
          <w:sz w:val="28"/>
          <w:szCs w:val="28"/>
        </w:rPr>
        <w:t>Jeremie’s Daily Check in/Checkout Journal Questions</w:t>
      </w:r>
    </w:p>
    <w:p w:rsidR="626ED141" w:rsidP="1F77F9D4" w:rsidRDefault="626ED141" w14:paraId="7736B0A5" w14:textId="52698D67">
      <w:pPr>
        <w:pStyle w:val="Normal"/>
        <w:rPr>
          <w:b w:val="0"/>
          <w:bCs w:val="0"/>
          <w:sz w:val="24"/>
          <w:szCs w:val="24"/>
        </w:rPr>
      </w:pPr>
      <w:r w:rsidRPr="1F77F9D4" w:rsidR="626ED141">
        <w:rPr>
          <w:b w:val="1"/>
          <w:bCs w:val="1"/>
          <w:sz w:val="24"/>
          <w:szCs w:val="24"/>
        </w:rPr>
        <w:t>Top 5 Tasks</w:t>
      </w:r>
      <w:r>
        <w:br/>
      </w:r>
      <w:r w:rsidRPr="1F77F9D4" w:rsidR="0CAF23B2">
        <w:rPr>
          <w:b w:val="0"/>
          <w:bCs w:val="0"/>
          <w:sz w:val="24"/>
          <w:szCs w:val="24"/>
        </w:rPr>
        <w:t>1.</w:t>
      </w:r>
    </w:p>
    <w:p w:rsidR="0CAF23B2" w:rsidP="1F77F9D4" w:rsidRDefault="0CAF23B2" w14:paraId="7409C52F" w14:textId="3128BD38">
      <w:pPr>
        <w:pStyle w:val="Normal"/>
        <w:rPr>
          <w:b w:val="0"/>
          <w:bCs w:val="0"/>
          <w:sz w:val="24"/>
          <w:szCs w:val="24"/>
        </w:rPr>
      </w:pPr>
      <w:r w:rsidRPr="1F77F9D4" w:rsidR="0CAF23B2">
        <w:rPr>
          <w:b w:val="0"/>
          <w:bCs w:val="0"/>
          <w:sz w:val="24"/>
          <w:szCs w:val="24"/>
        </w:rPr>
        <w:t>2.</w:t>
      </w:r>
    </w:p>
    <w:p w:rsidR="0CAF23B2" w:rsidP="1F77F9D4" w:rsidRDefault="0CAF23B2" w14:paraId="1FB4150E" w14:textId="7FA4EAB4">
      <w:pPr>
        <w:pStyle w:val="Normal"/>
        <w:rPr>
          <w:b w:val="0"/>
          <w:bCs w:val="0"/>
          <w:sz w:val="24"/>
          <w:szCs w:val="24"/>
        </w:rPr>
      </w:pPr>
      <w:r w:rsidRPr="1F77F9D4" w:rsidR="0CAF23B2">
        <w:rPr>
          <w:b w:val="0"/>
          <w:bCs w:val="0"/>
          <w:sz w:val="24"/>
          <w:szCs w:val="24"/>
        </w:rPr>
        <w:t>3.</w:t>
      </w:r>
    </w:p>
    <w:p w:rsidR="0CAF23B2" w:rsidP="1F77F9D4" w:rsidRDefault="0CAF23B2" w14:paraId="0B1CEA6F" w14:textId="1337FE45">
      <w:pPr>
        <w:pStyle w:val="Normal"/>
        <w:rPr>
          <w:b w:val="0"/>
          <w:bCs w:val="0"/>
          <w:sz w:val="24"/>
          <w:szCs w:val="24"/>
        </w:rPr>
      </w:pPr>
      <w:r w:rsidRPr="1F77F9D4" w:rsidR="0CAF23B2">
        <w:rPr>
          <w:b w:val="0"/>
          <w:bCs w:val="0"/>
          <w:sz w:val="24"/>
          <w:szCs w:val="24"/>
        </w:rPr>
        <w:t>4.</w:t>
      </w:r>
    </w:p>
    <w:p w:rsidR="0CAF23B2" w:rsidP="1F77F9D4" w:rsidRDefault="0CAF23B2" w14:paraId="49605794" w14:textId="21156DB7">
      <w:pPr>
        <w:pStyle w:val="Normal"/>
        <w:rPr>
          <w:b w:val="0"/>
          <w:bCs w:val="0"/>
          <w:sz w:val="24"/>
          <w:szCs w:val="24"/>
        </w:rPr>
      </w:pPr>
      <w:r w:rsidRPr="1F77F9D4" w:rsidR="0CAF23B2">
        <w:rPr>
          <w:b w:val="0"/>
          <w:bCs w:val="0"/>
          <w:sz w:val="24"/>
          <w:szCs w:val="24"/>
        </w:rPr>
        <w:t>5.</w:t>
      </w:r>
    </w:p>
    <w:p w:rsidR="0CAF23B2" w:rsidP="1F77F9D4" w:rsidRDefault="0CAF23B2" w14:paraId="49C79840" w14:textId="7F7818E0">
      <w:pPr>
        <w:pStyle w:val="Normal"/>
        <w:rPr>
          <w:b w:val="0"/>
          <w:bCs w:val="0"/>
          <w:sz w:val="24"/>
          <w:szCs w:val="24"/>
        </w:rPr>
      </w:pPr>
      <w:r w:rsidRPr="1F77F9D4" w:rsidR="0CAF23B2">
        <w:rPr>
          <w:b w:val="1"/>
          <w:bCs w:val="1"/>
          <w:sz w:val="24"/>
          <w:szCs w:val="24"/>
        </w:rPr>
        <w:t>Gratitudes</w:t>
      </w:r>
      <w:r w:rsidRPr="1F77F9D4" w:rsidR="0CAF23B2">
        <w:rPr>
          <w:b w:val="1"/>
          <w:bCs w:val="1"/>
          <w:sz w:val="24"/>
          <w:szCs w:val="24"/>
        </w:rPr>
        <w:t>:</w:t>
      </w:r>
    </w:p>
    <w:p w:rsidR="0CAF23B2" w:rsidP="1F77F9D4" w:rsidRDefault="0CAF23B2" w14:paraId="6C5D1D6C" w14:textId="0FDE0EB7">
      <w:pPr>
        <w:pStyle w:val="Normal"/>
        <w:rPr>
          <w:b w:val="1"/>
          <w:bCs w:val="1"/>
          <w:sz w:val="24"/>
          <w:szCs w:val="24"/>
        </w:rPr>
      </w:pPr>
      <w:r w:rsidRPr="1F77F9D4" w:rsidR="0CAF23B2">
        <w:rPr>
          <w:b w:val="0"/>
          <w:bCs w:val="0"/>
          <w:sz w:val="24"/>
          <w:szCs w:val="24"/>
        </w:rPr>
        <w:t>1.</w:t>
      </w:r>
    </w:p>
    <w:p w:rsidR="0CAF23B2" w:rsidP="1F77F9D4" w:rsidRDefault="0CAF23B2" w14:paraId="546D4AF1" w14:textId="10B762C9">
      <w:pPr>
        <w:pStyle w:val="Normal"/>
        <w:rPr>
          <w:b w:val="0"/>
          <w:bCs w:val="0"/>
          <w:sz w:val="24"/>
          <w:szCs w:val="24"/>
        </w:rPr>
      </w:pPr>
      <w:r w:rsidRPr="791A5635" w:rsidR="0CAF23B2">
        <w:rPr>
          <w:b w:val="0"/>
          <w:bCs w:val="0"/>
          <w:sz w:val="24"/>
          <w:szCs w:val="24"/>
        </w:rPr>
        <w:t>2.</w:t>
      </w:r>
    </w:p>
    <w:p w:rsidR="791A5635" w:rsidP="791A5635" w:rsidRDefault="791A5635" w14:paraId="613D2E1F" w14:textId="472CE6B2">
      <w:pPr>
        <w:pStyle w:val="Normal"/>
        <w:rPr>
          <w:b w:val="0"/>
          <w:bCs w:val="0"/>
          <w:sz w:val="24"/>
          <w:szCs w:val="24"/>
        </w:rPr>
      </w:pPr>
    </w:p>
    <w:p w:rsidR="0CAF23B2" w:rsidP="1F77F9D4" w:rsidRDefault="0CAF23B2" w14:paraId="02BBBC17" w14:textId="53DCD889">
      <w:pPr>
        <w:pStyle w:val="Normal"/>
        <w:rPr>
          <w:b w:val="0"/>
          <w:bCs w:val="0"/>
          <w:sz w:val="24"/>
          <w:szCs w:val="24"/>
        </w:rPr>
      </w:pPr>
      <w:r w:rsidRPr="1F77F9D4" w:rsidR="0CAF23B2">
        <w:rPr>
          <w:b w:val="0"/>
          <w:bCs w:val="0"/>
          <w:sz w:val="24"/>
          <w:szCs w:val="24"/>
        </w:rPr>
        <w:t>3</w:t>
      </w:r>
      <w:r w:rsidRPr="1F77F9D4" w:rsidR="5992D30B">
        <w:rPr>
          <w:b w:val="0"/>
          <w:bCs w:val="0"/>
          <w:sz w:val="24"/>
          <w:szCs w:val="24"/>
        </w:rPr>
        <w:t>.</w:t>
      </w:r>
    </w:p>
    <w:p w:rsidR="0CAF23B2" w:rsidP="1F77F9D4" w:rsidRDefault="0CAF23B2" w14:paraId="52DF4443" w14:textId="5F7F6111">
      <w:pPr>
        <w:pStyle w:val="Normal"/>
        <w:rPr>
          <w:b w:val="0"/>
          <w:bCs w:val="0"/>
          <w:sz w:val="24"/>
          <w:szCs w:val="24"/>
        </w:rPr>
      </w:pPr>
      <w:r w:rsidRPr="1F77F9D4" w:rsidR="0CAF23B2">
        <w:rPr>
          <w:b w:val="1"/>
          <w:bCs w:val="1"/>
          <w:sz w:val="24"/>
          <w:szCs w:val="24"/>
        </w:rPr>
        <w:t>Mood:</w:t>
      </w:r>
    </w:p>
    <w:p w:rsidR="1F77F9D4" w:rsidP="1F77F9D4" w:rsidRDefault="1F77F9D4" w14:paraId="017B9ED6" w14:textId="774FE18A">
      <w:pPr>
        <w:pStyle w:val="Normal"/>
        <w:rPr>
          <w:b w:val="1"/>
          <w:bCs w:val="1"/>
          <w:sz w:val="24"/>
          <w:szCs w:val="24"/>
        </w:rPr>
      </w:pPr>
    </w:p>
    <w:p w:rsidR="55946AD1" w:rsidP="791A5635" w:rsidRDefault="55946AD1" w14:paraId="2E7DFD62" w14:textId="7E396B59">
      <w:pPr>
        <w:pStyle w:val="Normal"/>
        <w:rPr>
          <w:b w:val="1"/>
          <w:bCs w:val="1"/>
          <w:sz w:val="24"/>
          <w:szCs w:val="24"/>
        </w:rPr>
      </w:pPr>
      <w:r w:rsidRPr="791A5635" w:rsidR="55946AD1">
        <w:rPr>
          <w:b w:val="1"/>
          <w:bCs w:val="1"/>
          <w:sz w:val="24"/>
          <w:szCs w:val="24"/>
        </w:rPr>
        <w:t>Displacements:</w:t>
      </w:r>
    </w:p>
    <w:p w:rsidR="791A5635" w:rsidP="791A5635" w:rsidRDefault="791A5635" w14:paraId="65345086" w14:textId="2B047642">
      <w:pPr>
        <w:pStyle w:val="Normal"/>
        <w:rPr>
          <w:b w:val="1"/>
          <w:bCs w:val="1"/>
          <w:sz w:val="24"/>
          <w:szCs w:val="24"/>
        </w:rPr>
      </w:pPr>
    </w:p>
    <w:p w:rsidR="0CAF23B2" w:rsidP="1F77F9D4" w:rsidRDefault="0CAF23B2" w14:paraId="16137DE8" w14:textId="03806A86">
      <w:pPr>
        <w:pStyle w:val="Normal"/>
        <w:rPr>
          <w:b w:val="1"/>
          <w:bCs w:val="1"/>
          <w:sz w:val="24"/>
          <w:szCs w:val="24"/>
        </w:rPr>
      </w:pPr>
      <w:r w:rsidRPr="1F77F9D4" w:rsidR="0CAF23B2">
        <w:rPr>
          <w:b w:val="1"/>
          <w:bCs w:val="1"/>
          <w:sz w:val="24"/>
          <w:szCs w:val="24"/>
        </w:rPr>
        <w:t>Checkout:</w:t>
      </w:r>
    </w:p>
    <w:p w:rsidR="0CAF23B2" w:rsidP="1F77F9D4" w:rsidRDefault="0CAF23B2" w14:paraId="6D5A7B18" w14:textId="22BDDD00">
      <w:pPr>
        <w:pStyle w:val="Normal"/>
        <w:rPr>
          <w:b w:val="1"/>
          <w:bCs w:val="1"/>
          <w:sz w:val="24"/>
          <w:szCs w:val="24"/>
        </w:rPr>
      </w:pPr>
    </w:p>
    <w:p w:rsidR="242B7B12" w:rsidP="791A5635" w:rsidRDefault="242B7B12" w14:paraId="2700E1FE" w14:textId="5E75CB6D">
      <w:pPr>
        <w:pStyle w:val="Normal"/>
        <w:suppressLineNumbers w:val="0"/>
        <w:bidi w:val="0"/>
        <w:spacing w:before="0" w:beforeAutospacing="off" w:after="160" w:afterAutospacing="off" w:line="279" w:lineRule="auto"/>
        <w:ind w:left="0" w:right="0"/>
        <w:jc w:val="left"/>
        <w:rPr>
          <w:b w:val="1"/>
          <w:bCs w:val="1"/>
          <w:sz w:val="24"/>
          <w:szCs w:val="24"/>
        </w:rPr>
      </w:pPr>
      <w:r w:rsidRPr="791A5635" w:rsidR="242B7B12">
        <w:rPr>
          <w:b w:val="1"/>
          <w:bCs w:val="1"/>
          <w:sz w:val="24"/>
          <w:szCs w:val="24"/>
        </w:rPr>
        <w:t>Priority task(s) for tomorrow:</w:t>
      </w:r>
    </w:p>
    <w:p w:rsidR="1F77F9D4" w:rsidP="1F77F9D4" w:rsidRDefault="1F77F9D4" w14:paraId="43D457CA" w14:textId="14DE635E">
      <w:pPr>
        <w:pStyle w:val="Normal"/>
        <w:rPr>
          <w:b w:val="0"/>
          <w:bCs w:val="0"/>
          <w:sz w:val="24"/>
          <w:szCs w:val="24"/>
        </w:rPr>
      </w:pPr>
    </w:p>
    <w:p w:rsidR="1F77F9D4" w:rsidP="1F77F9D4" w:rsidRDefault="1F77F9D4" w14:paraId="6A07C358" w14:textId="1F9947D3">
      <w:pPr>
        <w:pStyle w:val="Normal"/>
        <w:rPr>
          <w:b w:val="1"/>
          <w:bCs w:val="1"/>
          <w:sz w:val="24"/>
          <w:szCs w:val="24"/>
        </w:rPr>
      </w:pPr>
    </w:p>
    <w:p w:rsidR="7537F57C" w:rsidP="1F77F9D4" w:rsidRDefault="7537F57C" w14:paraId="3DC9B7E5" w14:textId="59832513">
      <w:pPr>
        <w:pStyle w:val="Normal"/>
        <w:rPr>
          <w:b w:val="1"/>
          <w:bCs w:val="1"/>
          <w:sz w:val="28"/>
          <w:szCs w:val="28"/>
        </w:rPr>
      </w:pPr>
      <w:r w:rsidRPr="1F77F9D4" w:rsidR="7537F57C">
        <w:rPr>
          <w:b w:val="1"/>
          <w:bCs w:val="1"/>
          <w:sz w:val="28"/>
          <w:szCs w:val="28"/>
        </w:rPr>
        <w:t>Critical Awareness</w:t>
      </w:r>
    </w:p>
    <w:p w:rsidR="7537F57C" w:rsidP="1F77F9D4" w:rsidRDefault="7537F57C" w14:paraId="3C536AC0" w14:textId="76EC4A8C">
      <w:pPr>
        <w:pStyle w:val="Normal"/>
        <w:rPr>
          <w:b w:val="1"/>
          <w:bCs w:val="1"/>
          <w:sz w:val="24"/>
          <w:szCs w:val="24"/>
        </w:rPr>
      </w:pPr>
      <w:r w:rsidRPr="1F77F9D4" w:rsidR="7537F57C">
        <w:rPr>
          <w:b w:val="0"/>
          <w:bCs w:val="0"/>
          <w:sz w:val="24"/>
          <w:szCs w:val="24"/>
        </w:rPr>
        <w:t xml:space="preserve">Defined as knowing why something exists, how it works, how our society is </w:t>
      </w:r>
      <w:r w:rsidRPr="1F77F9D4" w:rsidR="7537F57C">
        <w:rPr>
          <w:b w:val="0"/>
          <w:bCs w:val="0"/>
          <w:sz w:val="24"/>
          <w:szCs w:val="24"/>
        </w:rPr>
        <w:t>impacted</w:t>
      </w:r>
      <w:r w:rsidRPr="1F77F9D4" w:rsidR="7537F57C">
        <w:rPr>
          <w:b w:val="0"/>
          <w:bCs w:val="0"/>
          <w:sz w:val="24"/>
          <w:szCs w:val="24"/>
        </w:rPr>
        <w:t xml:space="preserve"> by it, and who </w:t>
      </w:r>
      <w:r w:rsidRPr="1F77F9D4" w:rsidR="7537F57C">
        <w:rPr>
          <w:b w:val="0"/>
          <w:bCs w:val="0"/>
          <w:sz w:val="24"/>
          <w:szCs w:val="24"/>
        </w:rPr>
        <w:t>benefits</w:t>
      </w:r>
      <w:r w:rsidRPr="1F77F9D4" w:rsidR="7537F57C">
        <w:rPr>
          <w:b w:val="0"/>
          <w:bCs w:val="0"/>
          <w:sz w:val="24"/>
          <w:szCs w:val="24"/>
        </w:rPr>
        <w:t xml:space="preserve"> from it. Critical awareness increases our personal power in three ways by giving you the ability to:</w:t>
      </w:r>
    </w:p>
    <w:p w:rsidR="7537F57C" w:rsidP="1F77F9D4" w:rsidRDefault="7537F57C" w14:paraId="3181893D" w14:textId="5F509002">
      <w:pPr>
        <w:pStyle w:val="ListParagraph"/>
        <w:numPr>
          <w:ilvl w:val="0"/>
          <w:numId w:val="2"/>
        </w:numPr>
        <w:rPr>
          <w:b w:val="0"/>
          <w:bCs w:val="0"/>
          <w:sz w:val="24"/>
          <w:szCs w:val="24"/>
        </w:rPr>
      </w:pPr>
      <w:r w:rsidRPr="1F77F9D4" w:rsidR="7537F57C">
        <w:rPr>
          <w:b w:val="1"/>
          <w:bCs w:val="1"/>
          <w:sz w:val="24"/>
          <w:szCs w:val="24"/>
        </w:rPr>
        <w:t>Contextualize</w:t>
      </w:r>
      <w:r w:rsidRPr="1F77F9D4" w:rsidR="7537F57C">
        <w:rPr>
          <w:b w:val="0"/>
          <w:bCs w:val="0"/>
          <w:sz w:val="24"/>
          <w:szCs w:val="24"/>
        </w:rPr>
        <w:t xml:space="preserve"> – see the big picture. </w:t>
      </w:r>
      <w:r w:rsidRPr="1F77F9D4" w:rsidR="7537F57C">
        <w:rPr>
          <w:b w:val="0"/>
          <w:bCs w:val="0"/>
          <w:sz w:val="24"/>
          <w:szCs w:val="24"/>
        </w:rPr>
        <w:t>Look at all of the good you have done, everything you have accomplished, the people you have supported.</w:t>
      </w:r>
      <w:r w:rsidRPr="1F77F9D4" w:rsidR="7537F57C">
        <w:rPr>
          <w:b w:val="0"/>
          <w:bCs w:val="0"/>
          <w:sz w:val="24"/>
          <w:szCs w:val="24"/>
        </w:rPr>
        <w:t xml:space="preserve"> Looking at the big picture helps you shift away from focusing on only what has gone </w:t>
      </w:r>
      <w:r w:rsidRPr="1F77F9D4" w:rsidR="7537F57C">
        <w:rPr>
          <w:b w:val="0"/>
          <w:bCs w:val="0"/>
          <w:sz w:val="24"/>
          <w:szCs w:val="24"/>
        </w:rPr>
        <w:t>wrong, or</w:t>
      </w:r>
      <w:r w:rsidRPr="1F77F9D4" w:rsidR="7537F57C">
        <w:rPr>
          <w:b w:val="0"/>
          <w:bCs w:val="0"/>
          <w:sz w:val="24"/>
          <w:szCs w:val="24"/>
        </w:rPr>
        <w:t xml:space="preserve"> </w:t>
      </w:r>
      <w:r w:rsidRPr="1F77F9D4" w:rsidR="7537F57C">
        <w:rPr>
          <w:b w:val="0"/>
          <w:bCs w:val="0"/>
          <w:sz w:val="24"/>
          <w:szCs w:val="24"/>
        </w:rPr>
        <w:t>isn’t</w:t>
      </w:r>
      <w:r w:rsidRPr="1F77F9D4" w:rsidR="7537F57C">
        <w:rPr>
          <w:b w:val="0"/>
          <w:bCs w:val="0"/>
          <w:sz w:val="24"/>
          <w:szCs w:val="24"/>
        </w:rPr>
        <w:t xml:space="preserve"> working.</w:t>
      </w:r>
    </w:p>
    <w:p w:rsidR="7537F57C" w:rsidP="1F77F9D4" w:rsidRDefault="7537F57C" w14:paraId="342975AE" w14:textId="1484B411">
      <w:pPr>
        <w:pStyle w:val="ListParagraph"/>
        <w:numPr>
          <w:ilvl w:val="0"/>
          <w:numId w:val="2"/>
        </w:numPr>
        <w:rPr>
          <w:b w:val="0"/>
          <w:bCs w:val="0"/>
          <w:sz w:val="24"/>
          <w:szCs w:val="24"/>
        </w:rPr>
      </w:pPr>
      <w:r w:rsidRPr="1F77F9D4" w:rsidR="7537F57C">
        <w:rPr>
          <w:b w:val="1"/>
          <w:bCs w:val="1"/>
          <w:sz w:val="24"/>
          <w:szCs w:val="24"/>
        </w:rPr>
        <w:t>Normalize</w:t>
      </w:r>
      <w:r w:rsidRPr="1F77F9D4" w:rsidR="7537F57C">
        <w:rPr>
          <w:b w:val="0"/>
          <w:bCs w:val="0"/>
          <w:sz w:val="24"/>
          <w:szCs w:val="24"/>
        </w:rPr>
        <w:t xml:space="preserve"> – realize you are not alone or the only one. Talk with someone, or check the internet, or think of past experiences to connect with the fact that other people have experienced what you have </w:t>
      </w:r>
      <w:r w:rsidRPr="1F77F9D4" w:rsidR="7537F57C">
        <w:rPr>
          <w:b w:val="0"/>
          <w:bCs w:val="0"/>
          <w:sz w:val="24"/>
          <w:szCs w:val="24"/>
        </w:rPr>
        <w:t>experienced</w:t>
      </w:r>
      <w:r w:rsidRPr="1F77F9D4" w:rsidR="450705B0">
        <w:rPr>
          <w:b w:val="0"/>
          <w:bCs w:val="0"/>
          <w:sz w:val="24"/>
          <w:szCs w:val="24"/>
        </w:rPr>
        <w:t xml:space="preserve"> and you are not alone.</w:t>
      </w:r>
    </w:p>
    <w:p w:rsidR="450705B0" w:rsidP="1F77F9D4" w:rsidRDefault="450705B0" w14:paraId="20CFE635" w14:textId="58F142EB">
      <w:pPr>
        <w:pStyle w:val="ListParagraph"/>
        <w:numPr>
          <w:ilvl w:val="0"/>
          <w:numId w:val="2"/>
        </w:numPr>
        <w:rPr>
          <w:b w:val="0"/>
          <w:bCs w:val="0"/>
          <w:sz w:val="24"/>
          <w:szCs w:val="24"/>
        </w:rPr>
      </w:pPr>
      <w:r w:rsidRPr="1F77F9D4" w:rsidR="450705B0">
        <w:rPr>
          <w:b w:val="1"/>
          <w:bCs w:val="1"/>
          <w:sz w:val="24"/>
          <w:szCs w:val="24"/>
        </w:rPr>
        <w:t>Demystify</w:t>
      </w:r>
      <w:r w:rsidRPr="1F77F9D4" w:rsidR="450705B0">
        <w:rPr>
          <w:b w:val="0"/>
          <w:bCs w:val="0"/>
          <w:sz w:val="24"/>
          <w:szCs w:val="24"/>
        </w:rPr>
        <w:t xml:space="preserve"> – understand the source and share with others. Look at organizational, cultural, </w:t>
      </w:r>
      <w:r w:rsidRPr="1F77F9D4" w:rsidR="450705B0">
        <w:rPr>
          <w:b w:val="0"/>
          <w:bCs w:val="0"/>
          <w:sz w:val="24"/>
          <w:szCs w:val="24"/>
        </w:rPr>
        <w:t>societal</w:t>
      </w:r>
      <w:r w:rsidRPr="1F77F9D4" w:rsidR="450705B0">
        <w:rPr>
          <w:b w:val="0"/>
          <w:bCs w:val="0"/>
          <w:sz w:val="24"/>
          <w:szCs w:val="24"/>
        </w:rPr>
        <w:t xml:space="preserve"> and other sources that may be causing you to feel this way. Then find someone in your success pack to talk with and shine a light on what is happening</w:t>
      </w:r>
      <w:r w:rsidRPr="1F77F9D4" w:rsidR="5A5E933D">
        <w:rPr>
          <w:b w:val="0"/>
          <w:bCs w:val="0"/>
          <w:sz w:val="24"/>
          <w:szCs w:val="24"/>
        </w:rPr>
        <w:t>. This will help you see your successes and accomplishments and not focus on the negatives.</w:t>
      </w:r>
    </w:p>
    <w:p w:rsidR="3CF29DF3" w:rsidP="1F77F9D4" w:rsidRDefault="3CF29DF3" w14:paraId="5C93156C" w14:textId="7BBBDFB1">
      <w:pPr>
        <w:pStyle w:val="Normal"/>
        <w:rPr>
          <w:b w:val="1"/>
          <w:bCs w:val="1"/>
          <w:sz w:val="28"/>
          <w:szCs w:val="28"/>
        </w:rPr>
      </w:pPr>
      <w:r w:rsidRPr="1F77F9D4" w:rsidR="3CF29DF3">
        <w:rPr>
          <w:b w:val="1"/>
          <w:bCs w:val="1"/>
          <w:sz w:val="28"/>
          <w:szCs w:val="28"/>
        </w:rPr>
        <w:t xml:space="preserve">Problem to Opportunity Exercise – </w:t>
      </w:r>
      <w:r w:rsidRPr="1F77F9D4" w:rsidR="3CF29DF3">
        <w:rPr>
          <w:b w:val="1"/>
          <w:bCs w:val="1"/>
          <w:sz w:val="28"/>
          <w:szCs w:val="28"/>
        </w:rPr>
        <w:t>Reframng</w:t>
      </w:r>
      <w:r w:rsidRPr="1F77F9D4" w:rsidR="3CF29DF3">
        <w:rPr>
          <w:b w:val="1"/>
          <w:bCs w:val="1"/>
          <w:sz w:val="28"/>
          <w:szCs w:val="28"/>
        </w:rPr>
        <w:t xml:space="preserve"> Conversations</w:t>
      </w:r>
    </w:p>
    <w:p w:rsidR="3CF29DF3" w:rsidP="1F77F9D4" w:rsidRDefault="3CF29DF3" w14:paraId="683897CF" w14:textId="4FE23B3D">
      <w:pPr>
        <w:pStyle w:val="Normal"/>
        <w:rPr>
          <w:b w:val="1"/>
          <w:bCs w:val="1"/>
          <w:sz w:val="24"/>
          <w:szCs w:val="24"/>
        </w:rPr>
      </w:pPr>
      <w:hyperlink r:id="Re2be1d5198914fca">
        <w:r w:rsidRPr="1F77F9D4" w:rsidR="3CF29DF3">
          <w:rPr>
            <w:rStyle w:val="Hyperlink"/>
            <w:b w:val="1"/>
            <w:bCs w:val="1"/>
            <w:sz w:val="24"/>
            <w:szCs w:val="24"/>
          </w:rPr>
          <w:t>https://youtu.be/k_4eN5L49gc?si=9qs4gRfky7FqBBDX</w:t>
        </w:r>
      </w:hyperlink>
    </w:p>
    <w:p w:rsidR="3CF29DF3" w:rsidP="1F77F9D4" w:rsidRDefault="3CF29DF3" w14:paraId="2C48BA36" w14:textId="0E0280F6">
      <w:pPr>
        <w:pStyle w:val="Normal"/>
        <w:rPr/>
      </w:pPr>
      <w:r w:rsidR="3CF29DF3">
        <w:drawing>
          <wp:inline wp14:editId="25F9F284" wp14:anchorId="481892B6">
            <wp:extent cx="5943600" cy="3314700"/>
            <wp:effectExtent l="0" t="0" r="0" b="0"/>
            <wp:docPr id="1661453700" name="" title=""/>
            <wp:cNvGraphicFramePr>
              <a:graphicFrameLocks noChangeAspect="1"/>
            </wp:cNvGraphicFramePr>
            <a:graphic>
              <a:graphicData uri="http://schemas.openxmlformats.org/drawingml/2006/picture">
                <pic:pic>
                  <pic:nvPicPr>
                    <pic:cNvPr id="0" name=""/>
                    <pic:cNvPicPr/>
                  </pic:nvPicPr>
                  <pic:blipFill>
                    <a:blip r:embed="Rbeedc1e75fd84280">
                      <a:extLst>
                        <a:ext xmlns:a="http://schemas.openxmlformats.org/drawingml/2006/main" uri="{28A0092B-C50C-407E-A947-70E740481C1C}">
                          <a14:useLocalDpi val="0"/>
                        </a:ext>
                      </a:extLst>
                    </a:blip>
                    <a:stretch>
                      <a:fillRect/>
                    </a:stretch>
                  </pic:blipFill>
                  <pic:spPr>
                    <a:xfrm>
                      <a:off x="0" y="0"/>
                      <a:ext cx="5943600" cy="3314700"/>
                    </a:xfrm>
                    <a:prstGeom prst="rect">
                      <a:avLst/>
                    </a:prstGeom>
                  </pic:spPr>
                </pic:pic>
              </a:graphicData>
            </a:graphic>
          </wp:inline>
        </w:drawing>
      </w:r>
    </w:p>
    <w:p w:rsidR="3CF29DF3" w:rsidP="1F77F9D4" w:rsidRDefault="3CF29DF3" w14:paraId="75DA23D9" w14:textId="2C71DCFF">
      <w:pPr>
        <w:pStyle w:val="ListParagraph"/>
        <w:numPr>
          <w:ilvl w:val="0"/>
          <w:numId w:val="4"/>
        </w:numPr>
        <w:rPr>
          <w:b w:val="0"/>
          <w:bCs w:val="0"/>
          <w:sz w:val="24"/>
          <w:szCs w:val="24"/>
        </w:rPr>
      </w:pPr>
      <w:r w:rsidRPr="1F77F9D4" w:rsidR="3CF29DF3">
        <w:rPr>
          <w:b w:val="0"/>
          <w:bCs w:val="0"/>
          <w:sz w:val="24"/>
          <w:szCs w:val="24"/>
        </w:rPr>
        <w:t>Determine</w:t>
      </w:r>
      <w:r w:rsidRPr="1F77F9D4" w:rsidR="3CF29DF3">
        <w:rPr>
          <w:b w:val="0"/>
          <w:bCs w:val="0"/>
          <w:sz w:val="24"/>
          <w:szCs w:val="24"/>
        </w:rPr>
        <w:t xml:space="preserve"> the problem (the trunk of your tree) and write it down.</w:t>
      </w:r>
    </w:p>
    <w:p w:rsidR="3CF29DF3" w:rsidP="1F77F9D4" w:rsidRDefault="3CF29DF3" w14:paraId="563E6B61" w14:textId="77BE76AD">
      <w:pPr>
        <w:pStyle w:val="ListParagraph"/>
        <w:numPr>
          <w:ilvl w:val="0"/>
          <w:numId w:val="4"/>
        </w:numPr>
        <w:rPr>
          <w:b w:val="0"/>
          <w:bCs w:val="0"/>
          <w:sz w:val="24"/>
          <w:szCs w:val="24"/>
        </w:rPr>
      </w:pPr>
      <w:r w:rsidRPr="1F77F9D4" w:rsidR="3CF29DF3">
        <w:rPr>
          <w:b w:val="0"/>
          <w:bCs w:val="0"/>
          <w:sz w:val="24"/>
          <w:szCs w:val="24"/>
        </w:rPr>
        <w:t>Write all the factors contributing to the problem.</w:t>
      </w:r>
      <w:r w:rsidRPr="1F77F9D4" w:rsidR="3CF29DF3">
        <w:rPr>
          <w:b w:val="0"/>
          <w:bCs w:val="0"/>
          <w:sz w:val="24"/>
          <w:szCs w:val="24"/>
        </w:rPr>
        <w:t xml:space="preserve"> These are the roots of your tree.</w:t>
      </w:r>
    </w:p>
    <w:p w:rsidR="3CF29DF3" w:rsidP="1F77F9D4" w:rsidRDefault="3CF29DF3" w14:paraId="5B742D94" w14:textId="5E7C221A">
      <w:pPr>
        <w:pStyle w:val="ListParagraph"/>
        <w:numPr>
          <w:ilvl w:val="0"/>
          <w:numId w:val="4"/>
        </w:numPr>
        <w:rPr>
          <w:b w:val="0"/>
          <w:bCs w:val="0"/>
          <w:sz w:val="24"/>
          <w:szCs w:val="24"/>
        </w:rPr>
      </w:pPr>
      <w:r w:rsidRPr="1F77F9D4" w:rsidR="3CF29DF3">
        <w:rPr>
          <w:b w:val="0"/>
          <w:bCs w:val="0"/>
          <w:sz w:val="24"/>
          <w:szCs w:val="24"/>
        </w:rPr>
        <w:t xml:space="preserve">Write </w:t>
      </w:r>
      <w:r w:rsidRPr="1F77F9D4" w:rsidR="3CF29DF3">
        <w:rPr>
          <w:b w:val="0"/>
          <w:bCs w:val="0"/>
          <w:sz w:val="24"/>
          <w:szCs w:val="24"/>
        </w:rPr>
        <w:t>all of</w:t>
      </w:r>
      <w:r w:rsidRPr="1F77F9D4" w:rsidR="3CF29DF3">
        <w:rPr>
          <w:b w:val="0"/>
          <w:bCs w:val="0"/>
          <w:sz w:val="24"/>
          <w:szCs w:val="24"/>
        </w:rPr>
        <w:t xml:space="preserve"> the outcomes that are </w:t>
      </w:r>
      <w:r w:rsidRPr="1F77F9D4" w:rsidR="3CF29DF3">
        <w:rPr>
          <w:b w:val="0"/>
          <w:bCs w:val="0"/>
          <w:sz w:val="24"/>
          <w:szCs w:val="24"/>
        </w:rPr>
        <w:t>occuring</w:t>
      </w:r>
      <w:r w:rsidRPr="1F77F9D4" w:rsidR="3CF29DF3">
        <w:rPr>
          <w:b w:val="0"/>
          <w:bCs w:val="0"/>
          <w:sz w:val="24"/>
          <w:szCs w:val="24"/>
        </w:rPr>
        <w:t xml:space="preserve"> because of the problem. These are the leaves of your tree.</w:t>
      </w:r>
    </w:p>
    <w:p w:rsidR="3CF29DF3" w:rsidP="1F77F9D4" w:rsidRDefault="3CF29DF3" w14:paraId="714CA5A3" w14:textId="08546A9A">
      <w:pPr>
        <w:pStyle w:val="ListParagraph"/>
        <w:numPr>
          <w:ilvl w:val="0"/>
          <w:numId w:val="4"/>
        </w:numPr>
        <w:rPr>
          <w:b w:val="0"/>
          <w:bCs w:val="0"/>
          <w:sz w:val="24"/>
          <w:szCs w:val="24"/>
        </w:rPr>
      </w:pPr>
      <w:r w:rsidRPr="1F77F9D4" w:rsidR="3CF29DF3">
        <w:rPr>
          <w:b w:val="0"/>
          <w:bCs w:val="0"/>
          <w:sz w:val="24"/>
          <w:szCs w:val="24"/>
        </w:rPr>
        <w:t>Write the positive opposite of your problem as the trunk of a new tree.</w:t>
      </w:r>
    </w:p>
    <w:p w:rsidR="3CF29DF3" w:rsidP="1F77F9D4" w:rsidRDefault="3CF29DF3" w14:paraId="12904029" w14:textId="779EF12E">
      <w:pPr>
        <w:pStyle w:val="ListParagraph"/>
        <w:numPr>
          <w:ilvl w:val="0"/>
          <w:numId w:val="4"/>
        </w:numPr>
        <w:rPr>
          <w:b w:val="0"/>
          <w:bCs w:val="0"/>
          <w:sz w:val="24"/>
          <w:szCs w:val="24"/>
        </w:rPr>
      </w:pPr>
      <w:r w:rsidRPr="1F77F9D4" w:rsidR="3CF29DF3">
        <w:rPr>
          <w:b w:val="0"/>
          <w:bCs w:val="0"/>
          <w:sz w:val="24"/>
          <w:szCs w:val="24"/>
        </w:rPr>
        <w:t>Write all factors contributing to this positive opposite.</w:t>
      </w:r>
      <w:r w:rsidRPr="1F77F9D4" w:rsidR="3CF29DF3">
        <w:rPr>
          <w:b w:val="0"/>
          <w:bCs w:val="0"/>
          <w:sz w:val="24"/>
          <w:szCs w:val="24"/>
        </w:rPr>
        <w:t xml:space="preserve"> These are the roots of the new tree.</w:t>
      </w:r>
    </w:p>
    <w:p w:rsidR="3CF29DF3" w:rsidP="1F77F9D4" w:rsidRDefault="3CF29DF3" w14:paraId="50D5993C" w14:textId="65990AB6">
      <w:pPr>
        <w:pStyle w:val="ListParagraph"/>
        <w:numPr>
          <w:ilvl w:val="0"/>
          <w:numId w:val="4"/>
        </w:numPr>
        <w:rPr>
          <w:b w:val="0"/>
          <w:bCs w:val="0"/>
          <w:sz w:val="24"/>
          <w:szCs w:val="24"/>
        </w:rPr>
      </w:pPr>
      <w:r w:rsidRPr="1F77F9D4" w:rsidR="3CF29DF3">
        <w:rPr>
          <w:b w:val="0"/>
          <w:bCs w:val="0"/>
          <w:sz w:val="24"/>
          <w:szCs w:val="24"/>
        </w:rPr>
        <w:t>Write out all outcomes that occur because of the tree's positive trunk.</w:t>
      </w:r>
      <w:r w:rsidRPr="1F77F9D4" w:rsidR="3CF29DF3">
        <w:rPr>
          <w:b w:val="0"/>
          <w:bCs w:val="0"/>
          <w:sz w:val="24"/>
          <w:szCs w:val="24"/>
        </w:rPr>
        <w:t xml:space="preserve"> These are the leaves of the new tree.</w:t>
      </w:r>
    </w:p>
    <w:p w:rsidR="1174CFFA" w:rsidP="1F77F9D4" w:rsidRDefault="1174CFFA" w14:paraId="1C58112E" w14:textId="50D47278">
      <w:pPr>
        <w:pStyle w:val="Normal"/>
        <w:rPr>
          <w:b w:val="0"/>
          <w:bCs w:val="0"/>
          <w:sz w:val="24"/>
          <w:szCs w:val="24"/>
        </w:rPr>
      </w:pPr>
      <w:r w:rsidRPr="1F77F9D4" w:rsidR="1174CFFA">
        <w:rPr>
          <w:b w:val="1"/>
          <w:bCs w:val="1"/>
          <w:sz w:val="24"/>
          <w:szCs w:val="24"/>
        </w:rPr>
        <w:t>Imposter Syndrome and Adverse Childhood Experiences – Psychology Today</w:t>
      </w:r>
    </w:p>
    <w:p w:rsidR="1174CFFA" w:rsidP="1F77F9D4" w:rsidRDefault="1174CFFA" w14:paraId="2EDBED6F" w14:textId="5C59E503">
      <w:pPr>
        <w:pStyle w:val="Normal"/>
        <w:rPr>
          <w:b w:val="1"/>
          <w:bCs w:val="1"/>
          <w:sz w:val="24"/>
          <w:szCs w:val="24"/>
        </w:rPr>
      </w:pPr>
      <w:hyperlink r:id="R290d53aba3c04b21">
        <w:r w:rsidRPr="1F77F9D4" w:rsidR="1174CFFA">
          <w:rPr>
            <w:rStyle w:val="Hyperlink"/>
            <w:b w:val="1"/>
            <w:bCs w:val="1"/>
            <w:sz w:val="24"/>
            <w:szCs w:val="24"/>
          </w:rPr>
          <w:t>https://www.psychologytoday.com/ca/blog/hidden-wounds/202401/the-imposter-syndrome-and-adverse-childhood-experiences</w:t>
        </w:r>
      </w:hyperlink>
    </w:p>
    <w:p w:rsidR="1174CFFA" w:rsidP="1F77F9D4" w:rsidRDefault="1174CFFA" w14:paraId="619385D7" w14:textId="74AD81A6">
      <w:pPr>
        <w:pStyle w:val="ListParagraph"/>
        <w:numPr>
          <w:ilvl w:val="0"/>
          <w:numId w:val="7"/>
        </w:numPr>
        <w:rPr>
          <w:b w:val="0"/>
          <w:bCs w:val="0"/>
          <w:sz w:val="24"/>
          <w:szCs w:val="24"/>
        </w:rPr>
      </w:pPr>
      <w:r w:rsidRPr="1F77F9D4" w:rsidR="1174CFFA">
        <w:rPr>
          <w:b w:val="0"/>
          <w:bCs w:val="0"/>
          <w:sz w:val="24"/>
          <w:szCs w:val="24"/>
        </w:rPr>
        <w:t>List of characteristics – how many do you have?</w:t>
      </w:r>
    </w:p>
    <w:p w:rsidR="1174CFFA" w:rsidP="1F77F9D4" w:rsidRDefault="1174CFFA" w14:paraId="4F369AC7" w14:textId="7D8021D7">
      <w:pPr>
        <w:pStyle w:val="ListParagraph"/>
        <w:numPr>
          <w:ilvl w:val="0"/>
          <w:numId w:val="7"/>
        </w:numPr>
        <w:rPr>
          <w:b w:val="0"/>
          <w:bCs w:val="0"/>
          <w:sz w:val="24"/>
          <w:szCs w:val="24"/>
        </w:rPr>
      </w:pPr>
      <w:r w:rsidRPr="1F77F9D4" w:rsidR="1174CFFA">
        <w:rPr>
          <w:b w:val="0"/>
          <w:bCs w:val="0"/>
          <w:sz w:val="24"/>
          <w:szCs w:val="24"/>
        </w:rPr>
        <w:t>List of solutions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16551b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e3317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cd1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16f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7b948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47f09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21e6e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45DA24"/>
    <w:rsid w:val="02D5C1D8"/>
    <w:rsid w:val="03AEF015"/>
    <w:rsid w:val="04719239"/>
    <w:rsid w:val="07071D03"/>
    <w:rsid w:val="08A07141"/>
    <w:rsid w:val="09231993"/>
    <w:rsid w:val="0AAF9416"/>
    <w:rsid w:val="0B19E212"/>
    <w:rsid w:val="0B2B1CE9"/>
    <w:rsid w:val="0CAF23B2"/>
    <w:rsid w:val="0CB5B273"/>
    <w:rsid w:val="1174CFFA"/>
    <w:rsid w:val="1184F324"/>
    <w:rsid w:val="1205BDA1"/>
    <w:rsid w:val="15EE36B5"/>
    <w:rsid w:val="1925D777"/>
    <w:rsid w:val="1994357B"/>
    <w:rsid w:val="1BB33524"/>
    <w:rsid w:val="1C81A30D"/>
    <w:rsid w:val="1D4F0585"/>
    <w:rsid w:val="1E6944CD"/>
    <w:rsid w:val="1EABF2E5"/>
    <w:rsid w:val="1F77F9D4"/>
    <w:rsid w:val="1FA686A3"/>
    <w:rsid w:val="20A50340"/>
    <w:rsid w:val="22524149"/>
    <w:rsid w:val="22DE2765"/>
    <w:rsid w:val="23219FF8"/>
    <w:rsid w:val="23A02EE2"/>
    <w:rsid w:val="242B7B12"/>
    <w:rsid w:val="2434842E"/>
    <w:rsid w:val="2445D707"/>
    <w:rsid w:val="27F6FEB6"/>
    <w:rsid w:val="29F02B92"/>
    <w:rsid w:val="2BDFFB32"/>
    <w:rsid w:val="2C079BDF"/>
    <w:rsid w:val="2FE905DF"/>
    <w:rsid w:val="309562D7"/>
    <w:rsid w:val="33FAB552"/>
    <w:rsid w:val="342D7450"/>
    <w:rsid w:val="354B02FF"/>
    <w:rsid w:val="35B712F0"/>
    <w:rsid w:val="3642298E"/>
    <w:rsid w:val="36BB6975"/>
    <w:rsid w:val="39FDC3E1"/>
    <w:rsid w:val="3C1CBAB6"/>
    <w:rsid w:val="3CD87447"/>
    <w:rsid w:val="3CF29DF3"/>
    <w:rsid w:val="3D40A30E"/>
    <w:rsid w:val="3ED8F075"/>
    <w:rsid w:val="3F11986C"/>
    <w:rsid w:val="3F35AD44"/>
    <w:rsid w:val="41A7A9D6"/>
    <w:rsid w:val="425BE05E"/>
    <w:rsid w:val="432B8E79"/>
    <w:rsid w:val="450705B0"/>
    <w:rsid w:val="488E6E15"/>
    <w:rsid w:val="4A7334EC"/>
    <w:rsid w:val="5038116F"/>
    <w:rsid w:val="5339F78E"/>
    <w:rsid w:val="55946AD1"/>
    <w:rsid w:val="559EEB40"/>
    <w:rsid w:val="5633DBAB"/>
    <w:rsid w:val="5992D30B"/>
    <w:rsid w:val="5A5E933D"/>
    <w:rsid w:val="5B038FC1"/>
    <w:rsid w:val="5C38CC66"/>
    <w:rsid w:val="5C45DA24"/>
    <w:rsid w:val="5D5384F0"/>
    <w:rsid w:val="5DEDC524"/>
    <w:rsid w:val="5E732A13"/>
    <w:rsid w:val="5ED99A91"/>
    <w:rsid w:val="6064301B"/>
    <w:rsid w:val="612565E6"/>
    <w:rsid w:val="626ED141"/>
    <w:rsid w:val="65D85999"/>
    <w:rsid w:val="685DD458"/>
    <w:rsid w:val="68DE73EA"/>
    <w:rsid w:val="696304F3"/>
    <w:rsid w:val="6C2A120A"/>
    <w:rsid w:val="7537F57C"/>
    <w:rsid w:val="783EA68D"/>
    <w:rsid w:val="791A5635"/>
    <w:rsid w:val="7EA2A36D"/>
    <w:rsid w:val="7FE8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DA24"/>
  <w15:chartTrackingRefBased/>
  <w15:docId w15:val="{57ADBD48-A525-417B-A927-E03223562E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png" Id="Rbeedc1e75fd84280"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youtu.be/k_4eN5L49gc?si=9qs4gRfky7FqBBDX" TargetMode="External" Id="Re2be1d5198914fca" /><Relationship Type="http://schemas.openxmlformats.org/officeDocument/2006/relationships/fontTable" Target="fontTable.xml" Id="rId4" /><Relationship Type="http://schemas.openxmlformats.org/officeDocument/2006/relationships/hyperlink" Target="https://www.psychologytoday.com/ca/blog/hidden-wounds/202401/the-imposter-syndrome-and-adverse-childhood-experiences" TargetMode="External" Id="R290d53aba3c04b21" /><Relationship Type="http://schemas.openxmlformats.org/officeDocument/2006/relationships/numbering" Target="numbering.xml" Id="R78de52e6de9e4e2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D94200D58474A8916D2058AC573F2" ma:contentTypeVersion="18" ma:contentTypeDescription="Create a new document." ma:contentTypeScope="" ma:versionID="4a374cc7d63751c291473cd254a28938">
  <xsd:schema xmlns:xsd="http://www.w3.org/2001/XMLSchema" xmlns:xs="http://www.w3.org/2001/XMLSchema" xmlns:p="http://schemas.microsoft.com/office/2006/metadata/properties" xmlns:ns2="7f3c2d64-c460-4dd5-8d60-c9270f0474cd" xmlns:ns3="f180d0be-71cd-4b2d-b53b-ed0d60350400" targetNamespace="http://schemas.microsoft.com/office/2006/metadata/properties" ma:root="true" ma:fieldsID="c4168739d78e1cc7cef1324963a4e0f2" ns2:_="" ns3:_="">
    <xsd:import namespace="7f3c2d64-c460-4dd5-8d60-c9270f0474cd"/>
    <xsd:import namespace="f180d0be-71cd-4b2d-b53b-ed0d60350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2d64-c460-4dd5-8d60-c9270f047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38739c-aa52-4fdb-9291-ac7d71ee7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80d0be-71cd-4b2d-b53b-ed0d603504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1295bc-aa88-4823-91d5-2bc16a26ff07}" ma:internalName="TaxCatchAll" ma:showField="CatchAllData" ma:web="f180d0be-71cd-4b2d-b53b-ed0d60350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80d0be-71cd-4b2d-b53b-ed0d60350400" xsi:nil="true"/>
    <lcf76f155ced4ddcb4097134ff3c332f xmlns="7f3c2d64-c460-4dd5-8d60-c9270f0474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DCCCEF-1597-4A52-884E-42A6E85BAAEE}"/>
</file>

<file path=customXml/itemProps2.xml><?xml version="1.0" encoding="utf-8"?>
<ds:datastoreItem xmlns:ds="http://schemas.openxmlformats.org/officeDocument/2006/customXml" ds:itemID="{3CACB44E-340A-4286-B616-CA3A58DF1E1A}"/>
</file>

<file path=customXml/itemProps3.xml><?xml version="1.0" encoding="utf-8"?>
<ds:datastoreItem xmlns:ds="http://schemas.openxmlformats.org/officeDocument/2006/customXml" ds:itemID="{1DF0184A-0C5A-49CB-B03D-CCBF042845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Jeremie Miller</dc:creator>
  <keywords/>
  <dc:description/>
  <lastModifiedBy>Jeremie Miller</lastModifiedBy>
  <dcterms:created xsi:type="dcterms:W3CDTF">2024-04-09T15:16:17.0000000Z</dcterms:created>
  <dcterms:modified xsi:type="dcterms:W3CDTF">2024-04-24T19:19:33.8603166Z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0x010100E1BD94200D58474A8916D2058AC573F2</vt:lpwstr>
  </property>
  <property fmtid="{D5CDD505-2E9C-101B-9397-08002B2CF9AE}" pid="3" name="MediaServiceImageTags">
    <vt:lpwstr/>
  </property>
</Properties>
</file>